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85" w:rsidRDefault="00751E85" w:rsidP="00751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-499745</wp:posOffset>
            </wp:positionV>
            <wp:extent cx="6988810" cy="9911715"/>
            <wp:effectExtent l="19050" t="0" r="2540" b="0"/>
            <wp:wrapTight wrapText="bothSides">
              <wp:wrapPolygon edited="0">
                <wp:start x="-59" y="0"/>
                <wp:lineTo x="-59" y="21546"/>
                <wp:lineTo x="21608" y="21546"/>
                <wp:lineTo x="21608" y="0"/>
                <wp:lineTo x="-59" y="0"/>
              </wp:wrapPolygon>
            </wp:wrapTight>
            <wp:docPr id="1" name="Рисунок 1" descr="C:\Users\Администратор\Desktop\аттестация\план 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\план 23-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178" w:rsidRDefault="00232178" w:rsidP="001671B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1671B8">
        <w:rPr>
          <w:rFonts w:ascii="Times New Roman" w:hAnsi="Times New Roman" w:cs="Times New Roman"/>
          <w:sz w:val="28"/>
          <w:szCs w:val="28"/>
        </w:rPr>
        <w:t>: Формирование навыков бе</w:t>
      </w:r>
      <w:r>
        <w:rPr>
          <w:rFonts w:ascii="Times New Roman" w:hAnsi="Times New Roman" w:cs="Times New Roman"/>
          <w:sz w:val="28"/>
          <w:szCs w:val="28"/>
        </w:rPr>
        <w:t>опасного поведения у детей дошкольного возраста  через ознакомление с правилами дорожного движения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совершенствование условий для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формирования у детей дошкольного возраста устойчивых навыков безопасности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окружающей дорожно-транспортной среде.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1. Повысить собственный уровень профессионального мастерства и компетентности.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2. Разработать перспективный план работы с детьми.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3. Подготовить диагностику на начало и конец учебного года</w:t>
      </w:r>
    </w:p>
    <w:p w:rsidR="00232178" w:rsidRDefault="00232178" w:rsidP="00232178">
      <w:pPr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4. Помочь усвоить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дошкольникам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</w:rPr>
        <w:t>первоначальные знания о правилах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безопасного поведения на улице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5. 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Формировать и развивать у детей</w:t>
      </w:r>
      <w:r>
        <w:rPr>
          <w:rFonts w:ascii="Times New Roman" w:hAnsi="Times New Roman" w:cs="Times New Roman"/>
          <w:color w:val="111111"/>
          <w:sz w:val="28"/>
          <w:szCs w:val="28"/>
        </w:rPr>
        <w:t> целостное восприятие окружающей дорожной среды.</w:t>
      </w:r>
    </w:p>
    <w:p w:rsidR="00232178" w:rsidRDefault="00232178" w:rsidP="00232178">
      <w:pPr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6. Расширять словарный запас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 по дорожной лексике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232178" w:rsidRDefault="00232178" w:rsidP="00232178">
      <w:pPr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7. Активизировать взаимодействие с родителями по пропаганде ПДД и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безопасности детей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232178" w:rsidRDefault="00232178" w:rsidP="00232178">
      <w:pPr>
        <w:ind w:left="-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8. Развивать логическое мышление, произвольное внимание, зрительное и слуховое восприятие, творческую активность.</w:t>
      </w: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531" w:type="dxa"/>
        <w:tblInd w:w="-601" w:type="dxa"/>
        <w:tblLook w:val="04A0"/>
      </w:tblPr>
      <w:tblGrid>
        <w:gridCol w:w="571"/>
        <w:gridCol w:w="1580"/>
        <w:gridCol w:w="3011"/>
        <w:gridCol w:w="2900"/>
        <w:gridCol w:w="2469"/>
      </w:tblGrid>
      <w:tr w:rsidR="004B6533" w:rsidTr="004B6533">
        <w:trPr>
          <w:trHeight w:val="322"/>
        </w:trPr>
        <w:tc>
          <w:tcPr>
            <w:tcW w:w="571" w:type="dxa"/>
          </w:tcPr>
          <w:p w:rsidR="004B6533" w:rsidRDefault="004B6533" w:rsidP="00232178">
            <w:pPr>
              <w:tabs>
                <w:tab w:val="left" w:pos="3046"/>
              </w:tabs>
            </w:pPr>
          </w:p>
        </w:tc>
        <w:tc>
          <w:tcPr>
            <w:tcW w:w="9960" w:type="dxa"/>
            <w:gridSpan w:val="4"/>
          </w:tcPr>
          <w:p w:rsidR="004B6533" w:rsidRPr="00232178" w:rsidRDefault="004B6533" w:rsidP="00232178">
            <w:pPr>
              <w:tabs>
                <w:tab w:val="left" w:pos="304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178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4B6533" w:rsidRPr="00495EB6" w:rsidTr="004B6533">
        <w:trPr>
          <w:trHeight w:val="322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С детьми </w:t>
            </w: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 С педагогами</w:t>
            </w:r>
          </w:p>
        </w:tc>
      </w:tr>
      <w:tr w:rsidR="004B6533" w:rsidRPr="00495EB6" w:rsidTr="004B6533">
        <w:trPr>
          <w:trHeight w:val="646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B74FAA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985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«Своя игра» (подготовительная)</w:t>
            </w: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322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322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раскладушка « Наш помощник светофор»</w:t>
            </w: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340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1307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Аукцион педагогических идей «Играем в ПДД»</w:t>
            </w:r>
          </w:p>
        </w:tc>
      </w:tr>
      <w:tr w:rsidR="004B6533" w:rsidRPr="00495EB6" w:rsidTr="004B6533">
        <w:trPr>
          <w:trHeight w:val="1003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11" w:type="dxa"/>
          </w:tcPr>
          <w:p w:rsidR="004B6533" w:rsidRPr="00495EB6" w:rsidRDefault="004B6533" w:rsidP="00495EB6">
            <w:pPr>
              <w:pStyle w:val="a4"/>
              <w:numPr>
                <w:ilvl w:val="0"/>
                <w:numId w:val="1"/>
              </w:numPr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Сказка по </w:t>
            </w:r>
            <w:proofErr w:type="spellStart"/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proofErr w:type="spellEnd"/>
            <w:r w:rsidRPr="00495EB6">
              <w:rPr>
                <w:rFonts w:ascii="Times New Roman" w:hAnsi="Times New Roman" w:cs="Times New Roman"/>
                <w:sz w:val="28"/>
                <w:szCs w:val="28"/>
              </w:rPr>
              <w:t xml:space="preserve"> к неделе театра</w:t>
            </w:r>
          </w:p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Фликеры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одежде» </w:t>
            </w: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322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Засветись</w:t>
            </w: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33" w:rsidRPr="00495EB6" w:rsidTr="004B6533">
        <w:trPr>
          <w:trHeight w:val="1988"/>
        </w:trPr>
        <w:tc>
          <w:tcPr>
            <w:tcW w:w="57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11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5EB6">
              <w:rPr>
                <w:rFonts w:ascii="Times New Roman" w:hAnsi="Times New Roman" w:cs="Times New Roman"/>
                <w:sz w:val="28"/>
                <w:szCs w:val="28"/>
              </w:rPr>
              <w:t>Мама, папа, я - ПДД соблюдающая семья» (подготовительная группа</w:t>
            </w:r>
            <w:proofErr w:type="gramEnd"/>
          </w:p>
        </w:tc>
        <w:tc>
          <w:tcPr>
            <w:tcW w:w="2469" w:type="dxa"/>
          </w:tcPr>
          <w:p w:rsidR="004B6533" w:rsidRPr="00495EB6" w:rsidRDefault="004B6533" w:rsidP="00232178">
            <w:pPr>
              <w:tabs>
                <w:tab w:val="left" w:pos="30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150" w:rsidRPr="00495EB6" w:rsidRDefault="00443150" w:rsidP="00232178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232178" w:rsidRDefault="00232178" w:rsidP="00232178">
      <w:pPr>
        <w:tabs>
          <w:tab w:val="left" w:pos="3046"/>
        </w:tabs>
      </w:pPr>
    </w:p>
    <w:p w:rsidR="00232178" w:rsidRDefault="00232178" w:rsidP="00232178">
      <w:pPr>
        <w:tabs>
          <w:tab w:val="left" w:pos="3046"/>
        </w:tabs>
      </w:pPr>
    </w:p>
    <w:p w:rsidR="00232178" w:rsidRDefault="00232178" w:rsidP="00232178">
      <w:pPr>
        <w:tabs>
          <w:tab w:val="left" w:pos="3046"/>
        </w:tabs>
      </w:pPr>
    </w:p>
    <w:p w:rsidR="00232178" w:rsidRPr="00232178" w:rsidRDefault="00232178" w:rsidP="00232178">
      <w:pPr>
        <w:tabs>
          <w:tab w:val="left" w:pos="3046"/>
        </w:tabs>
      </w:pPr>
    </w:p>
    <w:sectPr w:rsidR="00232178" w:rsidRPr="00232178" w:rsidSect="00493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C3D7E"/>
    <w:multiLevelType w:val="hybridMultilevel"/>
    <w:tmpl w:val="6ABC5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205B2"/>
    <w:rsid w:val="001671B8"/>
    <w:rsid w:val="00232178"/>
    <w:rsid w:val="003E0FAD"/>
    <w:rsid w:val="00443150"/>
    <w:rsid w:val="0049392C"/>
    <w:rsid w:val="00495EB6"/>
    <w:rsid w:val="004B6533"/>
    <w:rsid w:val="005F526D"/>
    <w:rsid w:val="00751E85"/>
    <w:rsid w:val="008205B2"/>
    <w:rsid w:val="0083247B"/>
    <w:rsid w:val="008B48B5"/>
    <w:rsid w:val="009440D4"/>
    <w:rsid w:val="00B74FAA"/>
    <w:rsid w:val="00C5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5B2"/>
    <w:pPr>
      <w:ind w:left="720"/>
      <w:contextualSpacing/>
    </w:pPr>
  </w:style>
  <w:style w:type="character" w:styleId="a5">
    <w:name w:val="Strong"/>
    <w:basedOn w:val="a0"/>
    <w:uiPriority w:val="22"/>
    <w:qFormat/>
    <w:rsid w:val="002321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2023-08-30T02:32:00Z</dcterms:created>
  <dcterms:modified xsi:type="dcterms:W3CDTF">2025-08-11T06:12:00Z</dcterms:modified>
</cp:coreProperties>
</file>